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Dr. KASHINATH NANDI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drawing>
          <wp:inline distB="0" distT="0" distL="0" distR="0">
            <wp:extent cx="1460653" cy="1236422"/>
            <wp:effectExtent b="0" l="0" r="0" t="0"/>
            <wp:docPr descr="IMG-20191127-WA0000 (1)" id="3" name="image1.png"/>
            <a:graphic>
              <a:graphicData uri="http://schemas.openxmlformats.org/drawingml/2006/picture">
                <pic:pic>
                  <pic:nvPicPr>
                    <pic:cNvPr descr="IMG-20191127-WA0000 (1)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653" cy="12364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Assistant Professor of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Sanskrit,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Kaliachak College,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Sultanganj,</w:t>
        <w:tab/>
        <w:tab/>
        <w:tab/>
        <w:tab/>
        <w:tab/>
        <w:br w:type="textWrapping"/>
        <w:t xml:space="preserve">Malda – 732201.         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Date of joining-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14/11/2019.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Contact no-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9433720624.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DOB-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02/01/1982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Email Id-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6"/>
            <w:szCs w:val="26"/>
            <w:u w:val="none"/>
            <w:shd w:fill="auto" w:val="clear"/>
            <w:vertAlign w:val="baseline"/>
            <w:rtl w:val="0"/>
          </w:rPr>
          <w:t xml:space="preserve">kashidumdum@gmail.com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Address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Village- Raghumandal Sayer, P.O- Deshra, P.S- Kotulpur, dist.- Bankura, Pin- 722141.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Present Address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Andul Chowdhury para, P.O- Andul- Mouri, P.S- Sankrail, Dist.- Howrah, Pin- 711302.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Educational qualification -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M.A.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(Acharya) in Sanskrit from Rashtriya Sansktita Sansthana.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M. Phil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from Rabindra Bharati University.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Ph.D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from Rabindra Bharati University.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Work experience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13 years (as a gov. Approved part- Time Teacher, 20/7/2007to13/11/2019) 8 years as a HOD in Rabindra Mahavidyalaya.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Assistant professor</w:t>
      </w:r>
      <w:r w:rsidDel="00000000" w:rsidR="00000000" w:rsidRPr="00000000">
        <w:rPr>
          <w:sz w:val="26"/>
          <w:szCs w:val="26"/>
          <w:rtl w:val="0"/>
        </w:rPr>
        <w:t xml:space="preserve"> from 14/11/2019 in Kaliachak College,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Publication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(Research paper)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Journal of the department of Sanskrit, Rabindra Bharati University, vol.-xx 2014-2015. Kolkata.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Sansktita Sahitya parisad patrika,vol. Lxxxxvii Nos 1-4, 2015, Kolkata.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Papers presented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(Seminar/Conference)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 India Oriental Conference, 46th session, University of Kashmir.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Department of Sanskrit in collaboration with IQAC, Panchmura Mahavidyalaya, Bankura, West Bengal.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Induction/ Orientation program: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Teaching Learning Center, Ramanujan College, University of Delhi.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270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0"/>
    <w:next w:val="normal0"/>
    <w:rsid w:val="00534D8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34D8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34D8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34D8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34D8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34D8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534D8A"/>
    <w:pPr>
      <w:spacing w:line="276" w:lineRule="auto"/>
    </w:pPr>
    <w:rPr>
      <w:sz w:val="22"/>
      <w:szCs w:val="22"/>
      <w:lang w:val="en"/>
    </w:rPr>
  </w:style>
  <w:style w:type="paragraph" w:styleId="Title">
    <w:name w:val="Title"/>
    <w:basedOn w:val="normal0"/>
    <w:next w:val="normal0"/>
    <w:rsid w:val="00534D8A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34D8A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ashidumd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jP9zKdAyjwqgVwIg05qvoNpQA==">AMUW2mXHo7Dn3QfsHqlOjSwLsO+U+xeC+SyuTretJvWNp3cE9WbetK0RgX75taiiuzCxsUhHDAo+upzPc3xYcbgRlm3FqMSl6Rm7Zk5XwmM3euDdPYOljn1YmR9Bp4sVYJJ/pd2XUkCu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2019-11-27T08:53:00Z</dcterms:created>
  <dc:creator>SHYAM ACCOUNTS</dc:creator>
</cp:coreProperties>
</file>